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7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7783"/>
      </w:tblGrid>
      <w:tr w:rsidR="00AC60E1" w:rsidRPr="001B30FD" w14:paraId="6C3F0D0F" w14:textId="77777777" w:rsidTr="00117DA8">
        <w:trPr>
          <w:trHeight w:val="1418"/>
          <w:jc w:val="center"/>
        </w:trPr>
        <w:tc>
          <w:tcPr>
            <w:tcW w:w="1340" w:type="pct"/>
          </w:tcPr>
          <w:p w14:paraId="630992A0" w14:textId="5EB48423" w:rsidR="00AC60E1" w:rsidRPr="001B30FD" w:rsidRDefault="00946F2E" w:rsidP="00D5513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0" w:name="Texte4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  <w:r w:rsidR="0047303F" w:rsidRPr="001B30FD">
              <w:rPr>
                <w:rFonts w:ascii="Calibri" w:hAnsi="Calibri" w:cs="Calibri"/>
                <w:noProof/>
                <w:lang w:eastAsia="fr-CA"/>
              </w:rPr>
              <w:drawing>
                <wp:anchor distT="0" distB="0" distL="114300" distR="114300" simplePos="0" relativeHeight="251659776" behindDoc="0" locked="0" layoutInCell="1" allowOverlap="1" wp14:anchorId="45F8DBD1" wp14:editId="18E61A60">
                  <wp:simplePos x="0" y="0"/>
                  <wp:positionH relativeFrom="column">
                    <wp:posOffset>-44491</wp:posOffset>
                  </wp:positionH>
                  <wp:positionV relativeFrom="paragraph">
                    <wp:posOffset>17103</wp:posOffset>
                  </wp:positionV>
                  <wp:extent cx="1424961" cy="947964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61" cy="94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pct"/>
          </w:tcPr>
          <w:p w14:paraId="014AEF80" w14:textId="77777777" w:rsidR="00AC60E1" w:rsidRPr="001B30FD" w:rsidRDefault="00AC60E1" w:rsidP="00D5513D">
            <w:pPr>
              <w:pStyle w:val="Sansinterligne"/>
              <w:jc w:val="right"/>
              <w:rPr>
                <w:rFonts w:ascii="Calibri" w:hAnsi="Calibri" w:cs="Calibri"/>
              </w:rPr>
            </w:pPr>
          </w:p>
          <w:p w14:paraId="78A528AC" w14:textId="60D6377C" w:rsidR="00786456" w:rsidRDefault="00884ACE" w:rsidP="00C37E33">
            <w:pPr>
              <w:pStyle w:val="Sansinterligne"/>
              <w:jc w:val="right"/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 xml:space="preserve">FORMULAIRE </w:t>
            </w:r>
            <w:r w:rsidR="00936B3F"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de location de locaux</w:t>
            </w:r>
          </w:p>
          <w:p w14:paraId="0FFACC3F" w14:textId="204862E6" w:rsidR="00C37E33" w:rsidRPr="009679CE" w:rsidRDefault="009679CE" w:rsidP="00C37E33">
            <w:pPr>
              <w:pStyle w:val="Sansinterligne"/>
              <w:jc w:val="right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Directive administrative</w:t>
            </w:r>
            <w:r w:rsidR="00936B3F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547</w:t>
            </w: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5FFD1412" w14:textId="77777777" w:rsidR="00CC7B09" w:rsidRPr="001B30FD" w:rsidRDefault="00CC7B09" w:rsidP="00CC7B09">
            <w:pPr>
              <w:pStyle w:val="Sansinterligne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0DFFECE" w14:textId="59099745" w:rsidR="00727A15" w:rsidRPr="004C267B" w:rsidRDefault="00D50A66" w:rsidP="00DE3ED6">
            <w:pPr>
              <w:pStyle w:val="Sansinterligne"/>
              <w:contextualSpacing/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4C267B">
              <w:rPr>
                <w:rFonts w:ascii="Calibri" w:hAnsi="Calibri" w:cs="Calibri"/>
                <w:i/>
                <w:sz w:val="16"/>
                <w:szCs w:val="16"/>
              </w:rPr>
              <w:t>Le masculin est utilisé afin d’alléger le texte</w:t>
            </w:r>
          </w:p>
        </w:tc>
      </w:tr>
    </w:tbl>
    <w:p w14:paraId="49E4EBB0" w14:textId="77777777" w:rsidR="00AC60E1" w:rsidRPr="00DE3ED6" w:rsidRDefault="00AC60E1" w:rsidP="00AC60E1">
      <w:pPr>
        <w:pStyle w:val="Sansinterligne"/>
        <w:rPr>
          <w:rFonts w:ascii="Calibri" w:hAnsi="Calibri" w:cs="Calibri"/>
          <w:sz w:val="2"/>
          <w:szCs w:val="2"/>
        </w:rPr>
        <w:sectPr w:rsidR="00AC60E1" w:rsidRPr="00DE3ED6" w:rsidSect="008706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25" w:right="1077" w:bottom="425" w:left="1077" w:header="709" w:footer="343" w:gutter="0"/>
          <w:cols w:space="708"/>
          <w:docGrid w:linePitch="360"/>
        </w:sectPr>
      </w:pPr>
    </w:p>
    <w:p w14:paraId="6E9FB13E" w14:textId="3E317390" w:rsidR="00117DA8" w:rsidRDefault="004C267B" w:rsidP="00117DA8">
      <w:pPr>
        <w:pStyle w:val="Sansinterligne"/>
        <w:jc w:val="both"/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</w:pP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Les renseignements personnels sont recueillis par le Conseil scolaire FrancoSud (le « FrancoSud »), en vertu de l’article 4(c) de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Protection of Privacy Act – POPA (la « Loi »), car ils sont directement liés et nécessaires à l’exercice de ses programmes et de ses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activités. Conformément à l’article 10 de la Loi, le FrancoSud met en place des mesures de sécurité raisonnables pour protéger ces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contre tout accès, utilisation ou divulgation non autorisés. Les renseignements personnels ne seront utilisés et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divulgués que pour les fins pour lesquelles ils ont été recueillis ou pour des fins autorisées par la Loi. Veuillez noter que les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peuvent être hébergés sur des serveurs situés à l’extérieur de l’Alberta ou du Canada. Le FrancoSud demeure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responsable de la protection des renseignements conformément à la Loi. Pour toute question concernant la collecte, l’utilisation ou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divulgation de ces renseignements, veuillez communiquer avec le coordonnateur ATIA/POPA du FrancoSud à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infoconseil@francosud.ca, 403-686-6998.</w:t>
      </w:r>
    </w:p>
    <w:p w14:paraId="76459FBE" w14:textId="02E8DE65" w:rsidR="00A60AE6" w:rsidRPr="00117DA8" w:rsidRDefault="00117DA8" w:rsidP="00A60AE6">
      <w:pPr>
        <w:pStyle w:val="Sansinterligne"/>
        <w:jc w:val="center"/>
        <w:rPr>
          <w:b/>
          <w:bCs/>
        </w:rPr>
      </w:pPr>
      <w:r w:rsidRPr="00117DA8">
        <w:rPr>
          <w:b/>
          <w:bCs/>
          <w:sz w:val="20"/>
          <w:szCs w:val="20"/>
          <w:highlight w:val="yellow"/>
        </w:rPr>
        <w:t xml:space="preserve">Attention : formulaire à remplir électroniquement et à envoyer complété à </w:t>
      </w:r>
      <w:hyperlink r:id="rId15" w:history="1">
        <w:r w:rsidRPr="00117DA8">
          <w:rPr>
            <w:rStyle w:val="Lienhypertexte"/>
            <w:b/>
            <w:bCs/>
            <w:color w:val="auto"/>
            <w:sz w:val="20"/>
            <w:szCs w:val="20"/>
            <w:highlight w:val="yellow"/>
          </w:rPr>
          <w:t>op</w:t>
        </w:r>
        <w:r w:rsidR="008A693B">
          <w:rPr>
            <w:rStyle w:val="Lienhypertexte"/>
            <w:b/>
            <w:bCs/>
            <w:color w:val="auto"/>
            <w:sz w:val="20"/>
            <w:szCs w:val="20"/>
            <w:highlight w:val="yellow"/>
          </w:rPr>
          <w:t>e</w:t>
        </w:r>
        <w:r w:rsidRPr="00117DA8">
          <w:rPr>
            <w:rStyle w:val="Lienhypertexte"/>
            <w:b/>
            <w:bCs/>
            <w:color w:val="auto"/>
            <w:sz w:val="20"/>
            <w:szCs w:val="20"/>
            <w:highlight w:val="yellow"/>
          </w:rPr>
          <w:t>rations@Francosud.ca</w:t>
        </w:r>
      </w:hyperlink>
      <w:r w:rsidRPr="00117DA8">
        <w:rPr>
          <w:b/>
          <w:bCs/>
          <w:highlight w:val="yellow"/>
        </w:rPr>
        <w:t>.</w:t>
      </w:r>
    </w:p>
    <w:p w14:paraId="4C15636D" w14:textId="77777777" w:rsidR="00117DA8" w:rsidRPr="00117DA8" w:rsidRDefault="00117DA8" w:rsidP="00A60AE6">
      <w:pPr>
        <w:pStyle w:val="Sansinterligne"/>
        <w:jc w:val="center"/>
        <w:rPr>
          <w:rFonts w:ascii="Calibri" w:eastAsia="Calibri" w:hAnsi="Calibri" w:cs="Calibri"/>
          <w:b/>
          <w:bCs/>
          <w:i/>
          <w:color w:val="0070C0"/>
          <w:sz w:val="6"/>
          <w:szCs w:val="6"/>
          <w:shd w:val="clear" w:color="auto" w:fill="FFFFFF"/>
        </w:rPr>
      </w:pPr>
    </w:p>
    <w:tbl>
      <w:tblPr>
        <w:tblStyle w:val="Grilledutableau"/>
        <w:tblW w:w="4966" w:type="pct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4"/>
        <w:gridCol w:w="2689"/>
        <w:gridCol w:w="152"/>
        <w:gridCol w:w="2554"/>
        <w:gridCol w:w="1006"/>
        <w:gridCol w:w="929"/>
        <w:gridCol w:w="189"/>
        <w:gridCol w:w="15"/>
        <w:gridCol w:w="2404"/>
        <w:gridCol w:w="139"/>
        <w:gridCol w:w="99"/>
        <w:gridCol w:w="138"/>
      </w:tblGrid>
      <w:tr w:rsidR="002B2DED" w:rsidRPr="001B30FD" w14:paraId="1651B962" w14:textId="77777777" w:rsidTr="00B037E8">
        <w:tc>
          <w:tcPr>
            <w:tcW w:w="184" w:type="pct"/>
            <w:tcBorders>
              <w:bottom w:val="nil"/>
            </w:tcBorders>
            <w:shd w:val="clear" w:color="auto" w:fill="009AA6" w:themeFill="accent4"/>
          </w:tcPr>
          <w:p w14:paraId="1511A268" w14:textId="4BBD35D0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bottom w:val="single" w:sz="18" w:space="0" w:color="009AA6" w:themeColor="text2"/>
              <w:right w:val="nil"/>
            </w:tcBorders>
          </w:tcPr>
          <w:p w14:paraId="0FC5F63B" w14:textId="77777777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Renseignements sur l’utilisateur</w:t>
            </w:r>
          </w:p>
        </w:tc>
        <w:tc>
          <w:tcPr>
            <w:tcW w:w="111" w:type="pct"/>
            <w:gridSpan w:val="2"/>
            <w:tcBorders>
              <w:bottom w:val="nil"/>
              <w:right w:val="nil"/>
            </w:tcBorders>
          </w:tcPr>
          <w:p w14:paraId="60902E6B" w14:textId="1B3D0A6F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</w:p>
        </w:tc>
      </w:tr>
      <w:tr w:rsidR="00731BAD" w:rsidRPr="003D40B9" w14:paraId="0C644CB2" w14:textId="77777777" w:rsidTr="00B037E8">
        <w:trPr>
          <w:gridAfter w:val="2"/>
          <w:wAfter w:w="111" w:type="pct"/>
          <w:trHeight w:val="80"/>
        </w:trPr>
        <w:tc>
          <w:tcPr>
            <w:tcW w:w="184" w:type="pct"/>
            <w:tcBorders>
              <w:left w:val="nil"/>
            </w:tcBorders>
          </w:tcPr>
          <w:p w14:paraId="2A46D351" w14:textId="77777777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706" w:type="pct"/>
            <w:gridSpan w:val="10"/>
            <w:tcBorders>
              <w:top w:val="single" w:sz="18" w:space="0" w:color="009AA6" w:themeColor="text2"/>
              <w:right w:val="nil"/>
            </w:tcBorders>
          </w:tcPr>
          <w:p w14:paraId="7A2584CB" w14:textId="320E9489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45955" w:rsidRPr="001B30FD" w14:paraId="263F3451" w14:textId="77777777" w:rsidTr="00B037E8">
        <w:tc>
          <w:tcPr>
            <w:tcW w:w="184" w:type="pct"/>
            <w:tcBorders>
              <w:left w:val="nil"/>
            </w:tcBorders>
          </w:tcPr>
          <w:p w14:paraId="2672AD90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2" w:type="pct"/>
            <w:gridSpan w:val="3"/>
          </w:tcPr>
          <w:p w14:paraId="18792EE1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l’école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7C081EBD" w14:textId="5521E980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2" w:type="pct"/>
            <w:gridSpan w:val="6"/>
          </w:tcPr>
          <w:p w14:paraId="5CB195BD" w14:textId="34FFD31A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23CA62DB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C2EF9" w:rsidRPr="003D40B9" w14:paraId="3C56B934" w14:textId="77777777" w:rsidTr="00B037E8">
        <w:tc>
          <w:tcPr>
            <w:tcW w:w="184" w:type="pct"/>
            <w:tcBorders>
              <w:left w:val="nil"/>
            </w:tcBorders>
          </w:tcPr>
          <w:p w14:paraId="6CA5FEB7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61" w:type="pct"/>
            <w:gridSpan w:val="2"/>
          </w:tcPr>
          <w:p w14:paraId="3729B6BB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31" w:type="pct"/>
            <w:gridSpan w:val="3"/>
          </w:tcPr>
          <w:p w14:paraId="5653EE56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3" w:type="pct"/>
          </w:tcPr>
          <w:p w14:paraId="6CEB413E" w14:textId="77777777" w:rsidR="00CC2EF9" w:rsidRPr="003D40B9" w:rsidRDefault="00CC2EF9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80" w:type="pct"/>
            <w:gridSpan w:val="4"/>
          </w:tcPr>
          <w:p w14:paraId="1832C5DC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6EDD56C5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786456" w:rsidRPr="001B30FD" w14:paraId="2D151A3C" w14:textId="77777777" w:rsidTr="00B037E8">
        <w:tc>
          <w:tcPr>
            <w:tcW w:w="184" w:type="pct"/>
            <w:tcBorders>
              <w:left w:val="nil"/>
            </w:tcBorders>
          </w:tcPr>
          <w:p w14:paraId="75AECD27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2" w:type="pct"/>
            <w:gridSpan w:val="3"/>
          </w:tcPr>
          <w:p w14:paraId="4E01448F" w14:textId="5C85CDE3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 w:rsidR="00936B3F">
              <w:rPr>
                <w:rFonts w:ascii="Calibri" w:hAnsi="Calibri" w:cs="Calibri"/>
              </w:rPr>
              <w:t>du groupe d’utilisateur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1AFF14D" w14:textId="27FDDD3A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997" w:type="pct"/>
            <w:gridSpan w:val="4"/>
          </w:tcPr>
          <w:p w14:paraId="75C8D828" w14:textId="04354A02" w:rsidR="00786456" w:rsidRPr="001B30FD" w:rsidRDefault="00936B3F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</w:t>
            </w:r>
            <w:r w:rsidR="00CB2623"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</w:tcPr>
          <w:p w14:paraId="6A6B9228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bookmarkEnd w:id="2"/>
        <w:tc>
          <w:tcPr>
            <w:tcW w:w="111" w:type="pct"/>
            <w:gridSpan w:val="2"/>
            <w:tcBorders>
              <w:right w:val="nil"/>
            </w:tcBorders>
          </w:tcPr>
          <w:p w14:paraId="351977C9" w14:textId="60A9BAAE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640A3" w:rsidRPr="000640A3" w14:paraId="7FBDD833" w14:textId="77777777" w:rsidTr="00B037E8">
        <w:trPr>
          <w:gridAfter w:val="1"/>
          <w:wAfter w:w="64" w:type="pct"/>
          <w:trHeight w:val="102"/>
        </w:trPr>
        <w:tc>
          <w:tcPr>
            <w:tcW w:w="4825" w:type="pct"/>
            <w:gridSpan w:val="10"/>
            <w:tcBorders>
              <w:left w:val="nil"/>
            </w:tcBorders>
          </w:tcPr>
          <w:p w14:paraId="3A0577BF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7ECFAA1B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C45955" w:rsidRPr="001B30FD" w14:paraId="63CF27FA" w14:textId="77777777" w:rsidTr="00B037E8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7274607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2" w:type="pct"/>
            <w:gridSpan w:val="3"/>
          </w:tcPr>
          <w:p w14:paraId="75A63FD3" w14:textId="467D1B2A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Personne responsable</w:t>
            </w:r>
            <w:r w:rsidRPr="001B30FD">
              <w:rPr>
                <w:rFonts w:ascii="Calibri" w:hAnsi="Calibri" w:cs="Calibri"/>
              </w:rPr>
              <w:t> :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1DA574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"/>
        <w:tc>
          <w:tcPr>
            <w:tcW w:w="469" w:type="pct"/>
          </w:tcPr>
          <w:p w14:paraId="05EB6649" w14:textId="75329DBD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528" w:type="pct"/>
            <w:gridSpan w:val="3"/>
          </w:tcPr>
          <w:p w14:paraId="32BFAFE6" w14:textId="564EC620" w:rsidR="00C45955" w:rsidRDefault="00C45955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Courriel :</w:t>
            </w: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</w:tcPr>
          <w:p w14:paraId="7ECBD8ED" w14:textId="620E5C6D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6D4DFC26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7BD86CC5" w14:textId="77777777" w:rsidTr="00B037E8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0F42FA6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32" w:type="pct"/>
            <w:gridSpan w:val="3"/>
          </w:tcPr>
          <w:p w14:paraId="178C2FF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660" w:type="pct"/>
            <w:gridSpan w:val="2"/>
            <w:tcBorders>
              <w:bottom w:val="nil"/>
            </w:tcBorders>
          </w:tcPr>
          <w:p w14:paraId="78199ABB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528" w:type="pct"/>
            <w:gridSpan w:val="3"/>
            <w:tcBorders>
              <w:bottom w:val="nil"/>
            </w:tcBorders>
          </w:tcPr>
          <w:p w14:paraId="0951DD04" w14:textId="77777777" w:rsidR="00936B3F" w:rsidRPr="00936B3F" w:rsidRDefault="00936B3F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</w:tcBorders>
          </w:tcPr>
          <w:p w14:paraId="24989748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0CF05ACF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4DAED8E9" w14:textId="77777777" w:rsidTr="00B037E8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3197E140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2" w:type="pct"/>
            <w:gridSpan w:val="3"/>
          </w:tcPr>
          <w:p w14:paraId="2AA92B51" w14:textId="0CEEABB5" w:rsidR="00936B3F" w:rsidRDefault="00936B3F" w:rsidP="00824601">
            <w:pPr>
              <w:pStyle w:val="Sansinterligne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  <w:tc>
          <w:tcPr>
            <w:tcW w:w="2188" w:type="pct"/>
            <w:gridSpan w:val="5"/>
            <w:tcBorders>
              <w:bottom w:val="single" w:sz="4" w:space="0" w:color="auto"/>
            </w:tcBorders>
          </w:tcPr>
          <w:p w14:paraId="21AC69FB" w14:textId="465D9023" w:rsidR="00936B3F" w:rsidRDefault="00936B3F" w:rsidP="00936B3F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1185" w:type="pct"/>
            <w:gridSpan w:val="2"/>
          </w:tcPr>
          <w:p w14:paraId="6E6A828B" w14:textId="77777777" w:rsid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071F0FD3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6094FC7A" w14:textId="77777777" w:rsidTr="00B037E8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21CACFB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32" w:type="pct"/>
            <w:gridSpan w:val="3"/>
          </w:tcPr>
          <w:p w14:paraId="7C8EA44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</w:tcBorders>
          </w:tcPr>
          <w:p w14:paraId="0741E023" w14:textId="77777777" w:rsidR="00936B3F" w:rsidRPr="00936B3F" w:rsidRDefault="00936B3F" w:rsidP="00936B3F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85" w:type="pct"/>
            <w:gridSpan w:val="2"/>
          </w:tcPr>
          <w:p w14:paraId="0540612E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11DCD99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0FAF7294" w14:textId="77777777" w:rsidTr="00B037E8">
        <w:trPr>
          <w:trHeight w:val="109"/>
        </w:trPr>
        <w:tc>
          <w:tcPr>
            <w:tcW w:w="184" w:type="pct"/>
            <w:tcBorders>
              <w:left w:val="nil"/>
            </w:tcBorders>
          </w:tcPr>
          <w:p w14:paraId="35DBBED5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32" w:type="pct"/>
            <w:gridSpan w:val="3"/>
          </w:tcPr>
          <w:p w14:paraId="4A34B81C" w14:textId="4B5F8F89" w:rsidR="00936B3F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Détails de l’activité</w:t>
            </w:r>
            <w:r w:rsidR="00C45955">
              <w:rPr>
                <w:rFonts w:ascii="Calibri" w:hAnsi="Calibri" w:cs="Calibri"/>
              </w:rPr>
              <w:t> :</w:t>
            </w:r>
          </w:p>
        </w:tc>
        <w:tc>
          <w:tcPr>
            <w:tcW w:w="2181" w:type="pct"/>
            <w:gridSpan w:val="4"/>
            <w:tcBorders>
              <w:bottom w:val="single" w:sz="4" w:space="0" w:color="auto"/>
            </w:tcBorders>
          </w:tcPr>
          <w:p w14:paraId="6387F5FE" w14:textId="04409B35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1192" w:type="pct"/>
            <w:gridSpan w:val="3"/>
          </w:tcPr>
          <w:p w14:paraId="5E1D0FFD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" w:type="pct"/>
            <w:gridSpan w:val="2"/>
            <w:tcBorders>
              <w:right w:val="nil"/>
            </w:tcBorders>
          </w:tcPr>
          <w:p w14:paraId="1BFB3866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24601" w:rsidRPr="00C45955" w14:paraId="28C14A47" w14:textId="77777777" w:rsidTr="00B037E8">
        <w:trPr>
          <w:gridAfter w:val="2"/>
          <w:wAfter w:w="111" w:type="pct"/>
        </w:trPr>
        <w:tc>
          <w:tcPr>
            <w:tcW w:w="184" w:type="pct"/>
            <w:tcBorders>
              <w:left w:val="nil"/>
            </w:tcBorders>
          </w:tcPr>
          <w:p w14:paraId="5F6F4E97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706" w:type="pct"/>
            <w:gridSpan w:val="10"/>
            <w:tcBorders>
              <w:bottom w:val="nil"/>
              <w:right w:val="nil"/>
            </w:tcBorders>
          </w:tcPr>
          <w:p w14:paraId="0F220FB5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2623" w:rsidRPr="001B30FD" w14:paraId="140A832B" w14:textId="77777777" w:rsidTr="00B037E8">
        <w:trPr>
          <w:gridAfter w:val="2"/>
          <w:wAfter w:w="111" w:type="pct"/>
          <w:trHeight w:val="231"/>
        </w:trPr>
        <w:tc>
          <w:tcPr>
            <w:tcW w:w="184" w:type="pct"/>
            <w:tcBorders>
              <w:left w:val="nil"/>
            </w:tcBorders>
            <w:shd w:val="clear" w:color="auto" w:fill="009AA6" w:themeFill="accent4"/>
          </w:tcPr>
          <w:p w14:paraId="3DEF7FCA" w14:textId="36FD5E47" w:rsidR="00CB2623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</w:t>
            </w:r>
            <w:r w:rsidR="00CB2623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bottom w:val="single" w:sz="18" w:space="0" w:color="009AA6" w:themeColor="text2"/>
              <w:right w:val="nil"/>
            </w:tcBorders>
          </w:tcPr>
          <w:p w14:paraId="28064825" w14:textId="4F895935" w:rsidR="00CB2623" w:rsidRPr="001B30FD" w:rsidRDefault="00A736C0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Journée et date requises</w:t>
            </w:r>
          </w:p>
        </w:tc>
      </w:tr>
      <w:tr w:rsidR="00390324" w:rsidRPr="00390324" w14:paraId="3BFEE482" w14:textId="77777777" w:rsidTr="00867252">
        <w:trPr>
          <w:gridAfter w:val="2"/>
          <w:wAfter w:w="111" w:type="pct"/>
          <w:trHeight w:val="231"/>
        </w:trPr>
        <w:tc>
          <w:tcPr>
            <w:tcW w:w="4889" w:type="pct"/>
            <w:gridSpan w:val="11"/>
            <w:tcBorders>
              <w:left w:val="nil"/>
              <w:right w:val="nil"/>
            </w:tcBorders>
          </w:tcPr>
          <w:tbl>
            <w:tblPr>
              <w:tblStyle w:val="Grilledutableau"/>
              <w:tblW w:w="10064" w:type="dxa"/>
              <w:tblInd w:w="286" w:type="dxa"/>
              <w:tblLook w:val="04A0" w:firstRow="1" w:lastRow="0" w:firstColumn="1" w:lastColumn="0" w:noHBand="0" w:noVBand="1"/>
            </w:tblPr>
            <w:tblGrid>
              <w:gridCol w:w="2351"/>
              <w:gridCol w:w="2638"/>
              <w:gridCol w:w="2638"/>
              <w:gridCol w:w="2437"/>
            </w:tblGrid>
            <w:tr w:rsidR="00390324" w:rsidRPr="00390324" w14:paraId="4048B91E" w14:textId="77777777" w:rsidTr="00867252">
              <w:tc>
                <w:tcPr>
                  <w:tcW w:w="2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0486C5" w14:textId="77777777" w:rsidR="00390324" w:rsidRPr="00A60AE6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B2D97C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4E1A13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4B354D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</w:tr>
            <w:tr w:rsidR="00867252" w:rsidRPr="00390324" w14:paraId="619D4511" w14:textId="77777777" w:rsidTr="007A4283">
              <w:tc>
                <w:tcPr>
                  <w:tcW w:w="10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Grilledutableau"/>
                    <w:tblW w:w="10263" w:type="dxa"/>
                    <w:tblBorders>
                      <w:top w:val="none" w:sz="0" w:space="0" w:color="auto"/>
                      <w:bottom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09"/>
                    <w:gridCol w:w="2679"/>
                    <w:gridCol w:w="14"/>
                    <w:gridCol w:w="1560"/>
                    <w:gridCol w:w="704"/>
                    <w:gridCol w:w="2697"/>
                  </w:tblGrid>
                  <w:tr w:rsidR="00867252" w:rsidRPr="001B30FD" w14:paraId="510120FA" w14:textId="77777777" w:rsidTr="00867252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660E9520" w14:textId="0909D4EA" w:rsidR="00867252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Nombres de participants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bottom w:val="single" w:sz="4" w:space="0" w:color="auto"/>
                        </w:tcBorders>
                      </w:tcPr>
                      <w:p w14:paraId="587BE2F0" w14:textId="179527AC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7" w:name="Texte34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7"/>
                      </w:p>
                    </w:tc>
                    <w:tc>
                      <w:tcPr>
                        <w:tcW w:w="1110" w:type="pct"/>
                        <w:gridSpan w:val="3"/>
                      </w:tcPr>
                      <w:p w14:paraId="23BDE3C3" w14:textId="77777777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314" w:type="pct"/>
                        <w:tcBorders>
                          <w:bottom w:val="nil"/>
                          <w:right w:val="nil"/>
                        </w:tcBorders>
                      </w:tcPr>
                      <w:p w14:paraId="46D769C2" w14:textId="77777777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</w:p>
                    </w:tc>
                  </w:tr>
                  <w:tr w:rsidR="00867252" w:rsidRPr="001B30FD" w14:paraId="4243445B" w14:textId="77777777" w:rsidTr="00710377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51BEBAE4" w14:textId="16BD73F8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Jour de semaine </w:t>
                        </w:r>
                        <w:r w:rsidRPr="001B30FD">
                          <w:rPr>
                            <w:rFonts w:ascii="Calibri" w:hAnsi="Calibri" w:cs="Calibri"/>
                          </w:rPr>
                          <w:t>:</w:t>
                        </w:r>
                      </w:p>
                    </w:tc>
                    <w:tc>
                      <w:tcPr>
                        <w:tcW w:w="1312" w:type="pct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76C208DA" w14:textId="5E622A26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1B30FD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B30FD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1B30FD">
                          <w:rPr>
                            <w:rFonts w:ascii="Calibri" w:hAnsi="Calibri" w:cs="Calibri"/>
                          </w:rPr>
                        </w:r>
                        <w:r w:rsidRPr="001B30FD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t> </w:t>
                        </w:r>
                        <w:r w:rsidRPr="001B30FD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17" w:type="pct"/>
                        <w:gridSpan w:val="3"/>
                        <w:tcBorders>
                          <w:bottom w:val="nil"/>
                          <w:right w:val="nil"/>
                        </w:tcBorders>
                      </w:tcPr>
                      <w:p w14:paraId="39DF300D" w14:textId="61A654B2" w:rsidR="00867252" w:rsidRPr="001B30FD" w:rsidRDefault="00710377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Date exclue :       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begin">
                            <w:ffData>
                              <w:name w:val="Texte3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end"/>
                        </w:r>
                      </w:p>
                    </w:tc>
                  </w:tr>
                  <w:tr w:rsidR="00867252" w:rsidRPr="001B30FD" w14:paraId="32D5ED74" w14:textId="77777777" w:rsidTr="00946F2E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03A63B43" w14:textId="02D1031B" w:rsidR="00867252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Heure de début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3C2493" w14:textId="0E24D514" w:rsidR="00867252" w:rsidRPr="001B30FD" w:rsidRDefault="00867252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8" w:name="Texte32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8"/>
                      </w:p>
                    </w:tc>
                    <w:tc>
                      <w:tcPr>
                        <w:tcW w:w="767" w:type="pct"/>
                        <w:gridSpan w:val="2"/>
                      </w:tcPr>
                      <w:p w14:paraId="6D53EDD2" w14:textId="49516EEB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t>Heure de fin :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tcBorders>
                          <w:top w:val="single" w:sz="8" w:space="0" w:color="auto"/>
                          <w:bottom w:val="single" w:sz="4" w:space="0" w:color="auto"/>
                          <w:right w:val="nil"/>
                        </w:tcBorders>
                      </w:tcPr>
                      <w:p w14:paraId="47D78A00" w14:textId="09BB1703" w:rsidR="00867252" w:rsidRPr="001B30FD" w:rsidRDefault="00867252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begin">
                            <w:ffData>
                              <w:name w:val="Texte3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" w:name="Texte33"/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117DA8" w:rsidRPr="001B30FD" w14:paraId="680BAF0E" w14:textId="77777777" w:rsidTr="00117DA8">
                    <w:tc>
                      <w:tcPr>
                        <w:tcW w:w="1271" w:type="pct"/>
                        <w:tcBorders>
                          <w:left w:val="nil"/>
                        </w:tcBorders>
                      </w:tcPr>
                      <w:p w14:paraId="2C9A5889" w14:textId="33AF887A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Date de début :</w:t>
                        </w:r>
                      </w:p>
                    </w:tc>
                    <w:tc>
                      <w:tcPr>
                        <w:tcW w:w="1305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434F0B" w14:textId="72B2335B" w:rsidR="00117DA8" w:rsidRDefault="00117DA8" w:rsidP="00117DA8">
                        <w:pPr>
                          <w:pStyle w:val="Sansinterligne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e3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" w:name="Texte35"/>
                        <w:r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</w:rPr>
                        </w:r>
                        <w:r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</w:rPr>
                          <w:fldChar w:fldCharType="end"/>
                        </w:r>
                        <w:bookmarkEnd w:id="10"/>
                      </w:p>
                    </w:tc>
                    <w:tc>
                      <w:tcPr>
                        <w:tcW w:w="767" w:type="pct"/>
                        <w:gridSpan w:val="2"/>
                      </w:tcPr>
                      <w:p w14:paraId="093C3995" w14:textId="2F1F2793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t>Date de fin :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6679C1C6" w14:textId="04DCFE0D" w:rsidR="00117DA8" w:rsidRDefault="00117DA8" w:rsidP="00867252">
                        <w:pPr>
                          <w:pStyle w:val="Sansinterligne"/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begin">
                            <w:ffData>
                              <w:name w:val="Texte3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1" w:name="Texte36"/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separate"/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 w:themeColor="text1"/>
                          </w:rPr>
                          <w:t> 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</w:rPr>
                          <w:fldChar w:fldCharType="end"/>
                        </w:r>
                        <w:bookmarkEnd w:id="11"/>
                      </w:p>
                    </w:tc>
                  </w:tr>
                </w:tbl>
                <w:p w14:paraId="247618AC" w14:textId="77777777" w:rsidR="00867252" w:rsidRPr="00C45955" w:rsidRDefault="00867252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</w:tbl>
          <w:p w14:paraId="42331023" w14:textId="77777777" w:rsidR="00F9064B" w:rsidRPr="00390324" w:rsidRDefault="00F9064B" w:rsidP="003B0669">
            <w:pPr>
              <w:pStyle w:val="Sansinterlig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F58BD" w:rsidRPr="001B30FD" w14:paraId="5A2861A9" w14:textId="77777777" w:rsidTr="00B037E8">
        <w:trPr>
          <w:gridAfter w:val="2"/>
          <w:wAfter w:w="111" w:type="pct"/>
        </w:trPr>
        <w:tc>
          <w:tcPr>
            <w:tcW w:w="184" w:type="pct"/>
            <w:tcBorders>
              <w:left w:val="nil"/>
            </w:tcBorders>
            <w:shd w:val="clear" w:color="auto" w:fill="009AA6" w:themeFill="accent4"/>
          </w:tcPr>
          <w:p w14:paraId="54DD20BD" w14:textId="4CB2CDF9" w:rsidR="006F58BD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="006F58BD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06" w:type="pct"/>
            <w:gridSpan w:val="10"/>
            <w:tcBorders>
              <w:bottom w:val="single" w:sz="18" w:space="0" w:color="009AA6" w:themeColor="text2"/>
              <w:right w:val="nil"/>
            </w:tcBorders>
          </w:tcPr>
          <w:p w14:paraId="423DDBDC" w14:textId="3F0B906F" w:rsidR="00B037E8" w:rsidRPr="00B037E8" w:rsidRDefault="00D83EB2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Configuration </w:t>
            </w:r>
            <w:r w:rsidR="00C45955">
              <w:rPr>
                <w:rFonts w:ascii="Calibri" w:hAnsi="Calibri" w:cs="Calibri"/>
                <w:b/>
                <w:bCs/>
                <w:color w:val="009AA6" w:themeColor="accent4"/>
              </w:rPr>
              <w:t>spéciale</w:t>
            </w:r>
            <w:r>
              <w:rPr>
                <w:rFonts w:ascii="Calibri" w:hAnsi="Calibri" w:cs="Calibri"/>
                <w:b/>
                <w:bCs/>
                <w:color w:val="009AA6" w:themeColor="accent4"/>
              </w:rPr>
              <w:t>/Équipement requis :</w:t>
            </w:r>
          </w:p>
        </w:tc>
      </w:tr>
      <w:tr w:rsidR="00B037E8" w:rsidRPr="00D23D87" w14:paraId="0F75BC1B" w14:textId="77777777" w:rsidTr="00946F2E">
        <w:trPr>
          <w:trHeight w:val="362"/>
        </w:trPr>
        <w:tc>
          <w:tcPr>
            <w:tcW w:w="191" w:type="pct"/>
            <w:gridSpan w:val="2"/>
            <w:tcBorders>
              <w:top w:val="single" w:sz="18" w:space="0" w:color="009AA6" w:themeColor="text2"/>
              <w:left w:val="nil"/>
              <w:bottom w:val="nil"/>
              <w:right w:val="nil"/>
            </w:tcBorders>
          </w:tcPr>
          <w:p w14:paraId="1E1A5D74" w14:textId="77777777" w:rsidR="00B037E8" w:rsidRPr="00D23D87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98" w:type="pct"/>
            <w:gridSpan w:val="9"/>
            <w:tcBorders>
              <w:top w:val="single" w:sz="18" w:space="0" w:color="009AA6" w:themeColor="text2"/>
              <w:left w:val="nil"/>
              <w:bottom w:val="nil"/>
              <w:right w:val="nil"/>
            </w:tcBorders>
          </w:tcPr>
          <w:p w14:paraId="02B01D54" w14:textId="77777777" w:rsidR="00B037E8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77D4385C" w14:textId="77777777" w:rsidR="00B037E8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849"/>
            </w:tblGrid>
            <w:tr w:rsidR="00B037E8" w14:paraId="29322617" w14:textId="77777777" w:rsidTr="00B037E8">
              <w:tc>
                <w:tcPr>
                  <w:tcW w:w="9849" w:type="dxa"/>
                </w:tcPr>
                <w:p w14:paraId="7018C4A5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19FBCE05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6D1CC7D3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79A5B2FB" w14:textId="656DE3F3" w:rsidR="00B037E8" w:rsidRPr="00946F2E" w:rsidRDefault="00946F2E" w:rsidP="003B0669">
                  <w:pPr>
                    <w:pStyle w:val="Sansinterlig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e4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e41"/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  <w:bookmarkEnd w:id="12"/>
                </w:p>
                <w:p w14:paraId="231EEBDB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7D7BE0FE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2902A8D9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362F979E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374F5196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20A009DF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520A5CC4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  <w:p w14:paraId="59B8FF97" w14:textId="77777777" w:rsidR="00B037E8" w:rsidRDefault="00B037E8" w:rsidP="003B0669">
                  <w:pPr>
                    <w:pStyle w:val="Sansinterligne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</w:tbl>
          <w:p w14:paraId="7C5C83DC" w14:textId="77777777" w:rsidR="00B037E8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7CA967E3" w14:textId="77777777" w:rsidR="00B037E8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747FFEE9" w14:textId="77777777" w:rsidR="00B037E8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32455" w14:textId="77777777" w:rsidR="00B037E8" w:rsidRPr="00D23D87" w:rsidRDefault="00B037E8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tbl>
      <w:tblPr>
        <w:tblStyle w:val="Grilledutablea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297"/>
        <w:gridCol w:w="270"/>
        <w:gridCol w:w="4820"/>
      </w:tblGrid>
      <w:tr w:rsidR="00DD22A4" w14:paraId="38EC1AFB" w14:textId="77777777" w:rsidTr="00DD22A4">
        <w:tc>
          <w:tcPr>
            <w:tcW w:w="4677" w:type="dxa"/>
            <w:tcBorders>
              <w:bottom w:val="single" w:sz="4" w:space="0" w:color="auto"/>
            </w:tcBorders>
          </w:tcPr>
          <w:p w14:paraId="587BE846" w14:textId="5F956CC4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3" w:name="Texte39"/>
            <w:r>
              <w:rPr>
                <w:rFonts w:ascii="Calibri" w:eastAsia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0000"/>
              </w:rPr>
            </w:r>
            <w:r>
              <w:rPr>
                <w:rFonts w:ascii="Calibri" w:eastAsia="Calibri" w:hAnsi="Calibri" w:cs="Calibri"/>
                <w:color w:val="00000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13"/>
          </w:p>
          <w:p w14:paraId="23A352F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7" w:type="dxa"/>
          </w:tcPr>
          <w:p w14:paraId="753B5051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103FCB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2D8BDDA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F526B6C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0" w:type="dxa"/>
          </w:tcPr>
          <w:p w14:paraId="64CE85C9" w14:textId="77777777" w:rsid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7EFE334" w14:textId="1949C3EF" w:rsidR="00DD22A4" w:rsidRPr="00DD22A4" w:rsidRDefault="00DD22A4" w:rsidP="00DD22A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4" w:name="Texte38"/>
            <w:r>
              <w:rPr>
                <w:rFonts w:ascii="Calibri" w:eastAsia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0000"/>
              </w:rPr>
            </w:r>
            <w:r>
              <w:rPr>
                <w:rFonts w:ascii="Calibri" w:eastAsia="Calibri" w:hAnsi="Calibri" w:cs="Calibri"/>
                <w:color w:val="00000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noProof/>
                <w:color w:val="000000"/>
              </w:rPr>
              <w:t> </w:t>
            </w:r>
            <w:r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14"/>
          </w:p>
        </w:tc>
      </w:tr>
    </w:tbl>
    <w:p w14:paraId="322CB64A" w14:textId="6B4490C6" w:rsidR="00A60AE6" w:rsidRDefault="00DD22A4" w:rsidP="00DD22A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  <w:r>
        <w:rPr>
          <w:rFonts w:ascii="Calibri" w:eastAsia="Calibri" w:hAnsi="Calibri" w:cs="Calibri"/>
          <w:color w:val="000000"/>
          <w:sz w:val="6"/>
          <w:szCs w:val="6"/>
        </w:rPr>
        <w:t xml:space="preserve"> </w:t>
      </w:r>
    </w:p>
    <w:p w14:paraId="2DCC10BB" w14:textId="22E18520" w:rsidR="00A60AE6" w:rsidRPr="00DD22A4" w:rsidRDefault="00DD22A4" w:rsidP="00DD22A4">
      <w:pPr>
        <w:tabs>
          <w:tab w:val="left" w:pos="4935"/>
          <w:tab w:val="right" w:pos="10800"/>
        </w:tabs>
        <w:spacing w:after="0" w:line="240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</w:t>
      </w:r>
      <w:r w:rsidRPr="00DD22A4">
        <w:rPr>
          <w:rFonts w:ascii="Calibri" w:eastAsia="Calibri" w:hAnsi="Calibri" w:cs="Calibri"/>
          <w:i/>
          <w:iCs/>
          <w:color w:val="000000"/>
          <w:sz w:val="18"/>
          <w:szCs w:val="18"/>
        </w:rPr>
        <w:t>Signature                                                                                                                      Date</w:t>
      </w:r>
    </w:p>
    <w:tbl>
      <w:tblPr>
        <w:tblW w:w="10770" w:type="dxa"/>
        <w:tblInd w:w="23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"/>
        <w:gridCol w:w="10058"/>
        <w:gridCol w:w="309"/>
      </w:tblGrid>
      <w:tr w:rsidR="00117DA8" w14:paraId="01BCA6D3" w14:textId="77777777" w:rsidTr="00117DA8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D0B5922" w14:textId="77777777" w:rsidR="00117DA8" w:rsidRPr="00DD22A4" w:rsidRDefault="00117DA8" w:rsidP="00DD22A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1216B8F2" w14:textId="1E40D921" w:rsidR="00117DA8" w:rsidRPr="00DD22A4" w:rsidRDefault="00117DA8" w:rsidP="00DD22A4">
            <w:pPr>
              <w:pStyle w:val="Sansinterligne"/>
              <w:jc w:val="center"/>
              <w:rPr>
                <w:rFonts w:ascii="Calibri" w:hAnsi="Calibri" w:cs="Calibri"/>
                <w:b/>
                <w:bCs/>
                <w:i/>
                <w:sz w:val="16"/>
              </w:rPr>
            </w:pPr>
            <w:r w:rsidRPr="00DD22A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Une preuve d’assurance responsabilité civile d’un montant de 2 millions de dollars, avec le Conseil scolaire Francosud désigné comme « assuré additionnel » doit être soumise en même temps que le formulaire.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CC1CC05" w14:textId="77777777" w:rsidR="00117DA8" w:rsidRDefault="00117DA8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</w:tbl>
    <w:tbl>
      <w:tblPr>
        <w:tblStyle w:val="Grilledutableau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CB5D68" w14:paraId="577705D6" w14:textId="77777777" w:rsidTr="00C45955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BC8640" w14:textId="762DC04B" w:rsidR="00CB5D68" w:rsidRDefault="00CB5D68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Section réservée à l’administration</w:t>
            </w:r>
            <w:r w:rsidR="00D83EB2">
              <w:rPr>
                <w:rFonts w:ascii="Calibri" w:hAnsi="Calibri" w:cs="Calibri"/>
                <w:b/>
                <w:sz w:val="18"/>
                <w:szCs w:val="18"/>
              </w:rPr>
              <w:t xml:space="preserve"> (département des installations de FrancoSud)</w:t>
            </w:r>
          </w:p>
        </w:tc>
      </w:tr>
      <w:tr w:rsidR="00CB5D68" w:rsidRPr="00390324" w14:paraId="6EC78BC7" w14:textId="77777777" w:rsidTr="00946F2E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04A89F" w14:textId="77777777" w:rsidR="00CB5D68" w:rsidRPr="00A60AE6" w:rsidRDefault="00CB5D68" w:rsidP="003D40B9">
            <w:pPr>
              <w:spacing w:after="0" w:line="240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1275"/>
              <w:gridCol w:w="1560"/>
              <w:gridCol w:w="1173"/>
              <w:gridCol w:w="1520"/>
            </w:tblGrid>
            <w:tr w:rsidR="00F9064B" w:rsidRPr="00946F2E" w14:paraId="4909FFEE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8312B79" w14:textId="0F516BFB" w:rsidR="00F9064B" w:rsidRPr="00946F2E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Utilisateur(s)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15D8EBC" w14:textId="5FDF539B" w:rsidR="00F9064B" w:rsidRPr="00946F2E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6D398A9A" w14:textId="10B308DA" w:rsidR="00F9064B" w:rsidRPr="00946F2E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#heures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53871AA6" w14:textId="6608E6D2" w:rsidR="00F9064B" w:rsidRPr="00946F2E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Coût par /Hr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1630F1" w14:textId="29D64778" w:rsidR="00F9064B" w:rsidRPr="00946F2E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Coût FDS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4B6050D6" w14:textId="17D5D82C" w:rsidR="00F9064B" w:rsidRPr="00946F2E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b/>
                      <w:bCs/>
                      <w:color w:val="009AA6" w:themeColor="text2"/>
                      <w:sz w:val="20"/>
                      <w:szCs w:val="20"/>
                    </w:rPr>
                    <w:t>Total</w:t>
                  </w:r>
                </w:p>
              </w:tc>
            </w:tr>
            <w:tr w:rsidR="00F9064B" w:rsidRPr="00946F2E" w14:paraId="24DBB0AD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FAC18C4" w14:textId="6CFD9398" w:rsidR="00F9064B" w:rsidRPr="00946F2E" w:rsidRDefault="00D42E54" w:rsidP="00F11ABA">
                  <w:pPr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83EDFBC" w14:textId="4F7A7368" w:rsidR="00F9064B" w:rsidRPr="00946F2E" w:rsidRDefault="00F11ABA" w:rsidP="00F11ABA">
                  <w:pPr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 xml:space="preserve">Gymnase 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1A028C" w14:textId="14BA707F" w:rsidR="00F9064B" w:rsidRPr="00946F2E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30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73E060C4" w14:textId="77C926BE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ED29FB" w14:textId="13B77813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702F85" w14:textId="354C0F2D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</w:instrText>
                  </w:r>
                  <w:bookmarkStart w:id="16" w:name="Texte29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F9064B" w:rsidRPr="00946F2E" w14:paraId="6980772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B159F88" w14:textId="14820F11" w:rsidR="00F9064B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795E991" w14:textId="438D8AEC" w:rsidR="00F9064B" w:rsidRPr="00946F2E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3D2E2C41" w14:textId="2E5A38EB" w:rsidR="00F9064B" w:rsidRPr="00946F2E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25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F648584" w14:textId="76B87CDF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3E62F2DE" w14:textId="2C2BD378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750C0749" w14:textId="45F0CF93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064B" w:rsidRPr="00946F2E" w14:paraId="31D1DD83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0067E1EC" w14:textId="5C88C682" w:rsidR="00F9064B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C52CA8A" w14:textId="46D24C00" w:rsidR="00F9064B" w:rsidRPr="00946F2E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7F30E5A0" w14:textId="65ACC9A2" w:rsidR="00F9064B" w:rsidRPr="00946F2E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26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1E61D05" w14:textId="353FE702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43F3FFE4" w14:textId="65751E1B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AC94B7" w14:textId="4258063B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064B" w:rsidRPr="00946F2E" w14:paraId="085EA06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5B2BCACC" w14:textId="22E2416C" w:rsidR="00F9064B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A0FEDA5" w14:textId="1B89C234" w:rsidR="00F9064B" w:rsidRPr="00946F2E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Gymnase –min 2 heures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101C9E3F" w14:textId="0657FE0D" w:rsidR="00F9064B" w:rsidRPr="00946F2E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31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34EF9F6B" w14:textId="32708DAA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67C39F1D" w14:textId="78CBC64A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56BC142B" w14:textId="45F3D861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064B" w:rsidRPr="00946F2E" w14:paraId="1CCE04C9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313C1650" w14:textId="05CC2195" w:rsidR="00F9064B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6930C9CF" w14:textId="35EACB5F" w:rsidR="00F9064B" w:rsidRPr="00946F2E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BB06BC" w14:textId="3216C98B" w:rsidR="00F9064B" w:rsidRPr="00946F2E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7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4FE096E" w14:textId="5ABB7DC6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70BC7E1A" w14:textId="1828E000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A3E8DAE" w14:textId="36C0DE00" w:rsidR="00F9064B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90324" w:rsidRPr="00946F2E" w14:paraId="1BE7D345" w14:textId="77777777" w:rsidTr="00F11ABA">
              <w:trPr>
                <w:trHeight w:val="70"/>
              </w:trPr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CBAD0FB" w14:textId="4F59F794" w:rsidR="00390324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adulte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F038B4" w14:textId="04F11502" w:rsidR="00390324" w:rsidRPr="00946F2E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BBC0D43" w14:textId="57D0AF2A" w:rsidR="00390324" w:rsidRPr="00946F2E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e28"/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48557BD6" w14:textId="0212E699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127C98F0" w14:textId="2AD6F9BD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$90.00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03DAA5" w14:textId="20117AE5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90324" w:rsidRPr="00946F2E" w14:paraId="03DA32E6" w14:textId="77777777" w:rsidTr="00C45955"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D7FCAAA" w14:textId="02B4A3A6" w:rsidR="00390324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Groupe privé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8E88B6" w14:textId="77777777" w:rsidR="00390324" w:rsidRPr="00946F2E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1FADB8" w14:textId="45F5C81C" w:rsidR="00390324" w:rsidRPr="00946F2E" w:rsidRDefault="00946F2E" w:rsidP="00946F2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e42"/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585292" w14:textId="2649BD80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$75.00</w:t>
                  </w:r>
                </w:p>
              </w:tc>
              <w:tc>
                <w:tcPr>
                  <w:tcW w:w="117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A648600" w14:textId="50E19B2D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t>$150.00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759B78" w14:textId="59A47550" w:rsidR="00390324" w:rsidRPr="00946F2E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946F2E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45955" w:rsidRPr="00390324" w14:paraId="387CA37D" w14:textId="77777777" w:rsidTr="00C45955"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A3AC209" w14:textId="77777777" w:rsidR="00C45955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4A5B0DA" w14:textId="77777777" w:rsidR="00DD22A4" w:rsidRDefault="00DD22A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B32A995" w14:textId="1B6389AF" w:rsidR="00C45955" w:rsidRDefault="00C45955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Autres :</w:t>
                  </w: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4AD53D4" w14:textId="77777777" w:rsidR="00DD22A4" w:rsidRDefault="00DD22A4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61A0C2EC" w14:textId="43CECCA6" w:rsidR="00C45955" w:rsidRPr="00390324" w:rsidRDefault="00C45955" w:rsidP="00946F2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F62B312" w14:textId="77777777" w:rsidR="00C45955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1673B4A5" w14:textId="77777777" w:rsidTr="00946F2E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A1FD793" w14:textId="77777777" w:rsid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3D73A2" w14:textId="34FE4F8D" w:rsidR="00390324" w:rsidRPr="00390324" w:rsidRDefault="0039032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C3BA18E" w14:textId="5614D0F2" w:rsidR="00390324" w:rsidRPr="00390324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sz w:val="12"/>
                      <w:szCs w:val="12"/>
                    </w:rPr>
                    <w:t>Explication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6B19A27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21A27E85" w14:textId="77777777" w:rsidTr="00946F2E">
              <w:trPr>
                <w:trHeight w:val="80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DD96B0B" w14:textId="77777777" w:rsidR="00F11ABA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8EC67F9" w14:textId="77777777" w:rsid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05DB9A3" w14:textId="1506228C" w:rsidR="00F11ABA" w:rsidRP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11ABA">
                    <w:rPr>
                      <w:rFonts w:ascii="Calibri" w:hAnsi="Calibri" w:cs="Calibri"/>
                      <w:sz w:val="20"/>
                      <w:szCs w:val="20"/>
                    </w:rPr>
                    <w:t>Total de la location :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6A7778F" w14:textId="3AED056B" w:rsidR="00F11ABA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1290B" w:rsidRPr="00390324" w14:paraId="2C38E3C1" w14:textId="77777777" w:rsidTr="00946F2E">
              <w:trPr>
                <w:trHeight w:val="80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44C8BD2" w14:textId="77777777" w:rsidR="0041290B" w:rsidRDefault="0041290B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79CC930" w14:textId="77777777" w:rsidR="0041290B" w:rsidRDefault="0041290B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4DEFE5E" w14:textId="77777777" w:rsidR="0041290B" w:rsidRPr="00F11ABA" w:rsidRDefault="0041290B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9D14460" w14:textId="77777777" w:rsidR="0041290B" w:rsidRDefault="0041290B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C27D29D" w14:textId="5436FDE6" w:rsidR="00D83EB2" w:rsidRPr="00390324" w:rsidRDefault="00D83EB2" w:rsidP="003D40B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BC72E" w14:textId="4F600B57" w:rsidR="00DB27F9" w:rsidRPr="00DB27F9" w:rsidRDefault="00DB27F9" w:rsidP="003B1B12">
      <w:pPr>
        <w:tabs>
          <w:tab w:val="left" w:pos="9648"/>
        </w:tabs>
        <w:jc w:val="right"/>
        <w:rPr>
          <w:rFonts w:ascii="Calibri" w:hAnsi="Calibri" w:cs="Calibri"/>
          <w:sz w:val="14"/>
          <w:szCs w:val="14"/>
        </w:rPr>
      </w:pPr>
    </w:p>
    <w:sectPr w:rsidR="00DB27F9" w:rsidRPr="00DB27F9" w:rsidSect="008706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720" w:right="720" w:bottom="557" w:left="72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69DB" w14:textId="77777777" w:rsidR="00714489" w:rsidRDefault="00714489">
      <w:pPr>
        <w:spacing w:after="0" w:line="240" w:lineRule="auto"/>
      </w:pPr>
      <w:r>
        <w:separator/>
      </w:r>
    </w:p>
  </w:endnote>
  <w:endnote w:type="continuationSeparator" w:id="0">
    <w:p w14:paraId="1221305E" w14:textId="77777777" w:rsidR="00714489" w:rsidRDefault="0071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11B6" w14:textId="77777777" w:rsidR="00B037E8" w:rsidRDefault="00B037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2732" w14:textId="333A83D7" w:rsidR="00C37E33" w:rsidRPr="00B152DE" w:rsidRDefault="00B037E8" w:rsidP="00C37E33">
    <w:pPr>
      <w:pStyle w:val="Pieddepage"/>
      <w:jc w:val="right"/>
      <w:rPr>
        <w:rFonts w:ascii="Calibri" w:hAnsi="Calibri" w:cs="Calibri"/>
        <w:i/>
        <w:iCs/>
        <w:sz w:val="16"/>
        <w:szCs w:val="16"/>
        <w:lang w:val="fr-CA"/>
      </w:rPr>
    </w:pPr>
    <w:r>
      <w:rPr>
        <w:rFonts w:ascii="Calibri" w:hAnsi="Calibri" w:cs="Calibri"/>
        <w:i/>
        <w:iCs/>
        <w:sz w:val="16"/>
        <w:szCs w:val="16"/>
        <w:lang w:val="fr-CA"/>
      </w:rPr>
      <w:t>28 avril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66C9" w14:textId="77777777" w:rsidR="00B037E8" w:rsidRDefault="00B037E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B143" w14:textId="77777777" w:rsidR="00D5513D" w:rsidRDefault="00D5513D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970B" w14:textId="77777777" w:rsidR="00D5513D" w:rsidRDefault="00D5513D">
    <w:pPr>
      <w:pStyle w:val="Pieddepage"/>
    </w:pPr>
  </w:p>
  <w:p w14:paraId="2CDD409D" w14:textId="77777777" w:rsidR="00D5513D" w:rsidRPr="00766C0F" w:rsidRDefault="00D5513D" w:rsidP="00D5513D">
    <w:pPr>
      <w:pStyle w:val="Pieddepage"/>
      <w:rPr>
        <w:rFonts w:ascii="Candara" w:hAnsi="Candara"/>
        <w:b/>
        <w:i/>
        <w:color w:val="A40084" w:themeColor="accent1"/>
        <w:sz w:val="18"/>
        <w:szCs w:val="18"/>
        <w:lang w:val="en-C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1E43" w14:textId="77777777" w:rsidR="00D5513D" w:rsidRDefault="00D55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2AD8" w14:textId="77777777" w:rsidR="00714489" w:rsidRDefault="00714489">
      <w:pPr>
        <w:spacing w:after="0" w:line="240" w:lineRule="auto"/>
      </w:pPr>
      <w:r>
        <w:separator/>
      </w:r>
    </w:p>
  </w:footnote>
  <w:footnote w:type="continuationSeparator" w:id="0">
    <w:p w14:paraId="2636AFD3" w14:textId="77777777" w:rsidR="00714489" w:rsidRDefault="0071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599" w14:textId="77777777" w:rsidR="00B037E8" w:rsidRDefault="00B037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7CD8" w14:textId="77777777" w:rsidR="00B037E8" w:rsidRDefault="00B037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7790" w14:textId="77777777" w:rsidR="00B037E8" w:rsidRDefault="00B037E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2A3" w14:textId="77777777" w:rsidR="00D5513D" w:rsidRDefault="00D5513D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1B8" w14:textId="77777777" w:rsidR="00D5513D" w:rsidRDefault="00D5513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72B" w14:textId="77777777" w:rsidR="00D5513D" w:rsidRDefault="00D55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B7"/>
    <w:multiLevelType w:val="hybridMultilevel"/>
    <w:tmpl w:val="543029A8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2E3D75"/>
    <w:multiLevelType w:val="hybridMultilevel"/>
    <w:tmpl w:val="F32A17FA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8974B2A"/>
    <w:multiLevelType w:val="hybridMultilevel"/>
    <w:tmpl w:val="000652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043"/>
    <w:multiLevelType w:val="multilevel"/>
    <w:tmpl w:val="557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207EC"/>
    <w:multiLevelType w:val="hybridMultilevel"/>
    <w:tmpl w:val="2FE031D6"/>
    <w:lvl w:ilvl="0" w:tplc="65502ECE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62B2"/>
    <w:multiLevelType w:val="multilevel"/>
    <w:tmpl w:val="23F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13632"/>
    <w:multiLevelType w:val="hybridMultilevel"/>
    <w:tmpl w:val="C5DC1D4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0E1FDA"/>
    <w:multiLevelType w:val="hybridMultilevel"/>
    <w:tmpl w:val="C1E289D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12B3E"/>
    <w:multiLevelType w:val="hybridMultilevel"/>
    <w:tmpl w:val="97087452"/>
    <w:lvl w:ilvl="0" w:tplc="F56CE0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A4E30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C969DA"/>
    <w:multiLevelType w:val="hybridMultilevel"/>
    <w:tmpl w:val="7BBA061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5A0"/>
    <w:multiLevelType w:val="hybridMultilevel"/>
    <w:tmpl w:val="DB24A17A"/>
    <w:lvl w:ilvl="0" w:tplc="78421A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77E5E"/>
    <w:multiLevelType w:val="hybridMultilevel"/>
    <w:tmpl w:val="663A2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0AF9"/>
    <w:multiLevelType w:val="hybridMultilevel"/>
    <w:tmpl w:val="65D0768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652623"/>
    <w:multiLevelType w:val="hybridMultilevel"/>
    <w:tmpl w:val="0F4A00F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3557B5"/>
    <w:multiLevelType w:val="multilevel"/>
    <w:tmpl w:val="24B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262E4"/>
    <w:multiLevelType w:val="hybridMultilevel"/>
    <w:tmpl w:val="5360DD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A10B4"/>
    <w:multiLevelType w:val="hybridMultilevel"/>
    <w:tmpl w:val="D69EE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3B28"/>
    <w:multiLevelType w:val="hybridMultilevel"/>
    <w:tmpl w:val="55FAE8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64E5E93"/>
    <w:multiLevelType w:val="hybridMultilevel"/>
    <w:tmpl w:val="F192EFDA"/>
    <w:lvl w:ilvl="0" w:tplc="C75227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66223"/>
    <w:multiLevelType w:val="multilevel"/>
    <w:tmpl w:val="581C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AD4F7F"/>
    <w:multiLevelType w:val="hybridMultilevel"/>
    <w:tmpl w:val="3E5469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0655E"/>
    <w:multiLevelType w:val="hybridMultilevel"/>
    <w:tmpl w:val="18586FF6"/>
    <w:lvl w:ilvl="0" w:tplc="040C0017">
      <w:start w:val="1"/>
      <w:numFmt w:val="lowerLetter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145147D"/>
    <w:multiLevelType w:val="hybridMultilevel"/>
    <w:tmpl w:val="57361DD8"/>
    <w:lvl w:ilvl="0" w:tplc="0C0C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4" w15:restartNumberingAfterBreak="0">
    <w:nsid w:val="52AB4331"/>
    <w:multiLevelType w:val="hybridMultilevel"/>
    <w:tmpl w:val="97368108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0A0EDA"/>
    <w:multiLevelType w:val="hybridMultilevel"/>
    <w:tmpl w:val="778256BE"/>
    <w:lvl w:ilvl="0" w:tplc="BA167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11CD0"/>
    <w:multiLevelType w:val="hybridMultilevel"/>
    <w:tmpl w:val="37040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638C"/>
    <w:multiLevelType w:val="hybridMultilevel"/>
    <w:tmpl w:val="5DEE0C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2B92"/>
    <w:multiLevelType w:val="hybridMultilevel"/>
    <w:tmpl w:val="84809EB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C3E4AF9"/>
    <w:multiLevelType w:val="multilevel"/>
    <w:tmpl w:val="12A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4488A"/>
    <w:multiLevelType w:val="multilevel"/>
    <w:tmpl w:val="122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54939"/>
    <w:multiLevelType w:val="hybridMultilevel"/>
    <w:tmpl w:val="8DC66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BB8"/>
    <w:multiLevelType w:val="multilevel"/>
    <w:tmpl w:val="38BE1A0A"/>
    <w:lvl w:ilvl="0">
      <w:start w:val="1"/>
      <w:numFmt w:val="decimal"/>
      <w:lvlText w:val="%1"/>
      <w:lvlJc w:val="left"/>
      <w:pPr>
        <w:ind w:left="396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296"/>
      </w:pPr>
      <w:rPr>
        <w:rFonts w:ascii="Arial" w:eastAsia="Arial" w:hAnsi="Arial" w:cs="Arial" w:hint="default"/>
        <w:b/>
        <w:bCs/>
        <w:spacing w:val="-2"/>
        <w:w w:val="91"/>
        <w:sz w:val="20"/>
        <w:szCs w:val="20"/>
      </w:rPr>
    </w:lvl>
    <w:lvl w:ilvl="2">
      <w:start w:val="1"/>
      <w:numFmt w:val="upperLetter"/>
      <w:lvlText w:val="%3."/>
      <w:lvlJc w:val="left"/>
      <w:pPr>
        <w:ind w:left="1032" w:hanging="212"/>
      </w:pPr>
      <w:rPr>
        <w:rFonts w:ascii="Arial" w:eastAsia="Arial" w:hAnsi="Arial" w:cs="Arial" w:hint="default"/>
        <w:w w:val="87"/>
        <w:sz w:val="20"/>
        <w:szCs w:val="20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4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</w:abstractNum>
  <w:abstractNum w:abstractNumId="33" w15:restartNumberingAfterBreak="0">
    <w:nsid w:val="79CC6B97"/>
    <w:multiLevelType w:val="hybridMultilevel"/>
    <w:tmpl w:val="F9CED80A"/>
    <w:lvl w:ilvl="0" w:tplc="97529B2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D1C6D88"/>
    <w:multiLevelType w:val="hybridMultilevel"/>
    <w:tmpl w:val="AC50E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0010">
    <w:abstractNumId w:val="16"/>
  </w:num>
  <w:num w:numId="2" w16cid:durableId="247807170">
    <w:abstractNumId w:val="21"/>
  </w:num>
  <w:num w:numId="3" w16cid:durableId="1255625266">
    <w:abstractNumId w:val="8"/>
  </w:num>
  <w:num w:numId="4" w16cid:durableId="745996667">
    <w:abstractNumId w:val="9"/>
  </w:num>
  <w:num w:numId="5" w16cid:durableId="1350570802">
    <w:abstractNumId w:val="28"/>
  </w:num>
  <w:num w:numId="6" w16cid:durableId="1404065570">
    <w:abstractNumId w:val="11"/>
  </w:num>
  <w:num w:numId="7" w16cid:durableId="1525248080">
    <w:abstractNumId w:val="0"/>
  </w:num>
  <w:num w:numId="8" w16cid:durableId="2054036302">
    <w:abstractNumId w:val="7"/>
  </w:num>
  <w:num w:numId="9" w16cid:durableId="1917126698">
    <w:abstractNumId w:val="24"/>
  </w:num>
  <w:num w:numId="10" w16cid:durableId="708914354">
    <w:abstractNumId w:val="6"/>
  </w:num>
  <w:num w:numId="11" w16cid:durableId="1881088413">
    <w:abstractNumId w:val="14"/>
  </w:num>
  <w:num w:numId="12" w16cid:durableId="103698932">
    <w:abstractNumId w:val="33"/>
  </w:num>
  <w:num w:numId="13" w16cid:durableId="281964350">
    <w:abstractNumId w:val="32"/>
  </w:num>
  <w:num w:numId="14" w16cid:durableId="878972458">
    <w:abstractNumId w:val="34"/>
  </w:num>
  <w:num w:numId="15" w16cid:durableId="25326610">
    <w:abstractNumId w:val="31"/>
  </w:num>
  <w:num w:numId="16" w16cid:durableId="2122606354">
    <w:abstractNumId w:val="1"/>
  </w:num>
  <w:num w:numId="17" w16cid:durableId="102775505">
    <w:abstractNumId w:val="12"/>
  </w:num>
  <w:num w:numId="18" w16cid:durableId="964582092">
    <w:abstractNumId w:val="13"/>
  </w:num>
  <w:num w:numId="19" w16cid:durableId="1645701327">
    <w:abstractNumId w:val="22"/>
  </w:num>
  <w:num w:numId="20" w16cid:durableId="359167914">
    <w:abstractNumId w:val="17"/>
  </w:num>
  <w:num w:numId="21" w16cid:durableId="1216353785">
    <w:abstractNumId w:val="20"/>
  </w:num>
  <w:num w:numId="22" w16cid:durableId="2017806498">
    <w:abstractNumId w:val="25"/>
  </w:num>
  <w:num w:numId="23" w16cid:durableId="1657223779">
    <w:abstractNumId w:val="18"/>
  </w:num>
  <w:num w:numId="24" w16cid:durableId="368992064">
    <w:abstractNumId w:val="10"/>
  </w:num>
  <w:num w:numId="25" w16cid:durableId="1938520908">
    <w:abstractNumId w:val="27"/>
  </w:num>
  <w:num w:numId="26" w16cid:durableId="1399985300">
    <w:abstractNumId w:val="26"/>
  </w:num>
  <w:num w:numId="27" w16cid:durableId="1922134972">
    <w:abstractNumId w:val="23"/>
  </w:num>
  <w:num w:numId="28" w16cid:durableId="1048607777">
    <w:abstractNumId w:val="2"/>
  </w:num>
  <w:num w:numId="29" w16cid:durableId="1696274356">
    <w:abstractNumId w:val="29"/>
  </w:num>
  <w:num w:numId="30" w16cid:durableId="1632054948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1136498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841745590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183126682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259025606">
    <w:abstractNumId w:val="5"/>
  </w:num>
  <w:num w:numId="35" w16cid:durableId="717049963">
    <w:abstractNumId w:val="19"/>
  </w:num>
  <w:num w:numId="36" w16cid:durableId="53145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42033">
    <w:abstractNumId w:val="15"/>
  </w:num>
  <w:num w:numId="38" w16cid:durableId="529077499">
    <w:abstractNumId w:val="30"/>
  </w:num>
  <w:num w:numId="39" w16cid:durableId="38845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y3SwM/ji/S4FTJ0mzwauzU22BiAajXLcUFDfcXUVPRn1Qd0Z3xS0mRK1ytCSqhqVfiQa6inl6S3jN7azCIYg==" w:salt="6oC5qlbITB3Bgvhsy5KVO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E1"/>
    <w:rsid w:val="00016698"/>
    <w:rsid w:val="00043939"/>
    <w:rsid w:val="000640A3"/>
    <w:rsid w:val="000970CC"/>
    <w:rsid w:val="000A7F27"/>
    <w:rsid w:val="000C3A4B"/>
    <w:rsid w:val="000C5B79"/>
    <w:rsid w:val="000D0E8E"/>
    <w:rsid w:val="000D199C"/>
    <w:rsid w:val="00103882"/>
    <w:rsid w:val="00117DA8"/>
    <w:rsid w:val="001215ED"/>
    <w:rsid w:val="00151616"/>
    <w:rsid w:val="00162C7C"/>
    <w:rsid w:val="001826CC"/>
    <w:rsid w:val="00182C61"/>
    <w:rsid w:val="001858BE"/>
    <w:rsid w:val="001928A5"/>
    <w:rsid w:val="001B22F3"/>
    <w:rsid w:val="001B30FD"/>
    <w:rsid w:val="001D30B8"/>
    <w:rsid w:val="001E3F7D"/>
    <w:rsid w:val="00200F92"/>
    <w:rsid w:val="002310AE"/>
    <w:rsid w:val="00233EA9"/>
    <w:rsid w:val="00234A83"/>
    <w:rsid w:val="00247668"/>
    <w:rsid w:val="002548B1"/>
    <w:rsid w:val="002558D3"/>
    <w:rsid w:val="00273F63"/>
    <w:rsid w:val="00274CBA"/>
    <w:rsid w:val="00283F36"/>
    <w:rsid w:val="002B2DED"/>
    <w:rsid w:val="002C6D8F"/>
    <w:rsid w:val="002D3710"/>
    <w:rsid w:val="00322664"/>
    <w:rsid w:val="003336B1"/>
    <w:rsid w:val="00335012"/>
    <w:rsid w:val="0035113A"/>
    <w:rsid w:val="00370EB3"/>
    <w:rsid w:val="00390324"/>
    <w:rsid w:val="0039053B"/>
    <w:rsid w:val="003A0776"/>
    <w:rsid w:val="003A1C7A"/>
    <w:rsid w:val="003B125C"/>
    <w:rsid w:val="003B1B12"/>
    <w:rsid w:val="003B268C"/>
    <w:rsid w:val="003C5D28"/>
    <w:rsid w:val="003D40B9"/>
    <w:rsid w:val="003D6E89"/>
    <w:rsid w:val="003E426C"/>
    <w:rsid w:val="003E46F6"/>
    <w:rsid w:val="003E4EB2"/>
    <w:rsid w:val="003F1522"/>
    <w:rsid w:val="00405DE6"/>
    <w:rsid w:val="0041290B"/>
    <w:rsid w:val="00423AE5"/>
    <w:rsid w:val="004530C6"/>
    <w:rsid w:val="0047303F"/>
    <w:rsid w:val="0049479A"/>
    <w:rsid w:val="00496797"/>
    <w:rsid w:val="004A060B"/>
    <w:rsid w:val="004C267B"/>
    <w:rsid w:val="00517B82"/>
    <w:rsid w:val="00520A45"/>
    <w:rsid w:val="00521FA5"/>
    <w:rsid w:val="00524C73"/>
    <w:rsid w:val="005461F1"/>
    <w:rsid w:val="00546B57"/>
    <w:rsid w:val="005563BF"/>
    <w:rsid w:val="00556E2D"/>
    <w:rsid w:val="005659D2"/>
    <w:rsid w:val="005719DB"/>
    <w:rsid w:val="0058160E"/>
    <w:rsid w:val="00591C88"/>
    <w:rsid w:val="005A2B63"/>
    <w:rsid w:val="005B7EF4"/>
    <w:rsid w:val="005C0B55"/>
    <w:rsid w:val="005D2BF5"/>
    <w:rsid w:val="005D4496"/>
    <w:rsid w:val="005E3D88"/>
    <w:rsid w:val="005F246A"/>
    <w:rsid w:val="005F5B55"/>
    <w:rsid w:val="006534E1"/>
    <w:rsid w:val="00680683"/>
    <w:rsid w:val="006B3BBD"/>
    <w:rsid w:val="006C4909"/>
    <w:rsid w:val="006D4CA3"/>
    <w:rsid w:val="006F58BD"/>
    <w:rsid w:val="007050EB"/>
    <w:rsid w:val="00710377"/>
    <w:rsid w:val="00710BBC"/>
    <w:rsid w:val="00710BD8"/>
    <w:rsid w:val="00714489"/>
    <w:rsid w:val="00720E89"/>
    <w:rsid w:val="00727A15"/>
    <w:rsid w:val="00731BAD"/>
    <w:rsid w:val="007740B8"/>
    <w:rsid w:val="00786456"/>
    <w:rsid w:val="007B2CFC"/>
    <w:rsid w:val="007D2582"/>
    <w:rsid w:val="007D76B6"/>
    <w:rsid w:val="00816E86"/>
    <w:rsid w:val="00820512"/>
    <w:rsid w:val="00820F69"/>
    <w:rsid w:val="00824601"/>
    <w:rsid w:val="00846BEB"/>
    <w:rsid w:val="008604E9"/>
    <w:rsid w:val="00867252"/>
    <w:rsid w:val="0087060A"/>
    <w:rsid w:val="00870AD5"/>
    <w:rsid w:val="008753C5"/>
    <w:rsid w:val="00884ACE"/>
    <w:rsid w:val="008A693B"/>
    <w:rsid w:val="008B4AA7"/>
    <w:rsid w:val="008D0743"/>
    <w:rsid w:val="008D1A26"/>
    <w:rsid w:val="008D274A"/>
    <w:rsid w:val="008E5414"/>
    <w:rsid w:val="008F621E"/>
    <w:rsid w:val="00910BB2"/>
    <w:rsid w:val="00920DA8"/>
    <w:rsid w:val="009266D5"/>
    <w:rsid w:val="00936B3F"/>
    <w:rsid w:val="00946F2E"/>
    <w:rsid w:val="009514C7"/>
    <w:rsid w:val="009679CE"/>
    <w:rsid w:val="009A6EF9"/>
    <w:rsid w:val="009A735D"/>
    <w:rsid w:val="009D7051"/>
    <w:rsid w:val="009F2162"/>
    <w:rsid w:val="009F44E2"/>
    <w:rsid w:val="009F60E6"/>
    <w:rsid w:val="00A4025F"/>
    <w:rsid w:val="00A43DA4"/>
    <w:rsid w:val="00A60AE6"/>
    <w:rsid w:val="00A62F1F"/>
    <w:rsid w:val="00A736C0"/>
    <w:rsid w:val="00A8518C"/>
    <w:rsid w:val="00A85607"/>
    <w:rsid w:val="00A91DD9"/>
    <w:rsid w:val="00AA3D93"/>
    <w:rsid w:val="00AC60E1"/>
    <w:rsid w:val="00B037E8"/>
    <w:rsid w:val="00B04907"/>
    <w:rsid w:val="00B152DE"/>
    <w:rsid w:val="00B1756D"/>
    <w:rsid w:val="00B21803"/>
    <w:rsid w:val="00B264F6"/>
    <w:rsid w:val="00B415AD"/>
    <w:rsid w:val="00B448DC"/>
    <w:rsid w:val="00B5795D"/>
    <w:rsid w:val="00B754D7"/>
    <w:rsid w:val="00B82DE6"/>
    <w:rsid w:val="00BA0C0E"/>
    <w:rsid w:val="00BC379F"/>
    <w:rsid w:val="00BE3495"/>
    <w:rsid w:val="00BF4BEF"/>
    <w:rsid w:val="00C0571B"/>
    <w:rsid w:val="00C37E33"/>
    <w:rsid w:val="00C45955"/>
    <w:rsid w:val="00CA0752"/>
    <w:rsid w:val="00CA1A4B"/>
    <w:rsid w:val="00CA7655"/>
    <w:rsid w:val="00CB2623"/>
    <w:rsid w:val="00CB5D68"/>
    <w:rsid w:val="00CC2EF9"/>
    <w:rsid w:val="00CC7B09"/>
    <w:rsid w:val="00CE6B6E"/>
    <w:rsid w:val="00CF092A"/>
    <w:rsid w:val="00CF34B8"/>
    <w:rsid w:val="00D078EB"/>
    <w:rsid w:val="00D13561"/>
    <w:rsid w:val="00D20C7A"/>
    <w:rsid w:val="00D23D87"/>
    <w:rsid w:val="00D23E21"/>
    <w:rsid w:val="00D42E54"/>
    <w:rsid w:val="00D444C7"/>
    <w:rsid w:val="00D474D2"/>
    <w:rsid w:val="00D50A66"/>
    <w:rsid w:val="00D50F7E"/>
    <w:rsid w:val="00D51804"/>
    <w:rsid w:val="00D5513D"/>
    <w:rsid w:val="00D77704"/>
    <w:rsid w:val="00D81C8A"/>
    <w:rsid w:val="00D83EB2"/>
    <w:rsid w:val="00DA3B68"/>
    <w:rsid w:val="00DA7BF6"/>
    <w:rsid w:val="00DB27F9"/>
    <w:rsid w:val="00DC2864"/>
    <w:rsid w:val="00DC7F8A"/>
    <w:rsid w:val="00DD0323"/>
    <w:rsid w:val="00DD22A4"/>
    <w:rsid w:val="00DE3ED6"/>
    <w:rsid w:val="00E15D67"/>
    <w:rsid w:val="00E23A76"/>
    <w:rsid w:val="00E4346D"/>
    <w:rsid w:val="00E62754"/>
    <w:rsid w:val="00E77116"/>
    <w:rsid w:val="00E86D69"/>
    <w:rsid w:val="00E871EE"/>
    <w:rsid w:val="00EA58B8"/>
    <w:rsid w:val="00EB6304"/>
    <w:rsid w:val="00F03AF8"/>
    <w:rsid w:val="00F1150E"/>
    <w:rsid w:val="00F11ABA"/>
    <w:rsid w:val="00F4337F"/>
    <w:rsid w:val="00F44090"/>
    <w:rsid w:val="00F63067"/>
    <w:rsid w:val="00F72483"/>
    <w:rsid w:val="00F73540"/>
    <w:rsid w:val="00F9064B"/>
    <w:rsid w:val="00FA3A44"/>
    <w:rsid w:val="00FB3518"/>
    <w:rsid w:val="00FE64AF"/>
    <w:rsid w:val="00FE6D06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947C6"/>
  <w15:docId w15:val="{0D30E897-3E2E-4B86-9906-9E1D329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1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1"/>
    <w:qFormat/>
    <w:rsid w:val="003350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0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01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9AA6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9AA6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0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qFormat/>
    <w:rsid w:val="00335012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350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335012"/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1Car">
    <w:name w:val="Titre 1 Car"/>
    <w:basedOn w:val="Policepardfaut"/>
    <w:link w:val="Titre1"/>
    <w:uiPriority w:val="9"/>
    <w:rsid w:val="00335012"/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012"/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5012"/>
    <w:rPr>
      <w:rFonts w:eastAsiaTheme="majorEastAsia" w:cstheme="majorBidi"/>
      <w:b/>
      <w:bCs/>
      <w:color w:val="009AA6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501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33501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33501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335012"/>
    <w:rPr>
      <w:rFonts w:asciiTheme="majorHAnsi" w:eastAsiaTheme="majorEastAsia" w:hAnsiTheme="majorHAnsi" w:cstheme="majorBidi"/>
      <w:i/>
      <w:iCs/>
      <w:color w:val="009AA6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3350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0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012"/>
    <w:pPr>
      <w:spacing w:line="240" w:lineRule="auto"/>
    </w:pPr>
    <w:rPr>
      <w:rFonts w:eastAsiaTheme="minorEastAsia"/>
      <w:b/>
      <w:bCs/>
      <w:smallCaps/>
      <w:color w:val="009AA6" w:themeColor="text2"/>
      <w:spacing w:val="6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012"/>
    <w:pPr>
      <w:numPr>
        <w:ilvl w:val="1"/>
      </w:numPr>
    </w:pPr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335012"/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335012"/>
    <w:rPr>
      <w:b/>
      <w:bCs/>
      <w:color w:val="00B8C7" w:themeColor="text2" w:themeTint="E6"/>
    </w:rPr>
  </w:style>
  <w:style w:type="character" w:styleId="Accentuation">
    <w:name w:val="Emphasis"/>
    <w:basedOn w:val="Policepardfaut"/>
    <w:uiPriority w:val="20"/>
    <w:qFormat/>
    <w:rsid w:val="00335012"/>
    <w:rPr>
      <w:b w:val="0"/>
      <w:i/>
      <w:iCs/>
      <w:color w:val="009AA6" w:themeColor="text2"/>
    </w:rPr>
  </w:style>
  <w:style w:type="paragraph" w:styleId="Sansinterligne">
    <w:name w:val="No Spacing"/>
    <w:link w:val="SansinterligneCar"/>
    <w:uiPriority w:val="1"/>
    <w:qFormat/>
    <w:rsid w:val="0033501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35012"/>
  </w:style>
  <w:style w:type="paragraph" w:styleId="Paragraphedeliste">
    <w:name w:val="List Paragraph"/>
    <w:basedOn w:val="Normal"/>
    <w:uiPriority w:val="34"/>
    <w:qFormat/>
    <w:rsid w:val="00335012"/>
    <w:pPr>
      <w:spacing w:line="240" w:lineRule="auto"/>
      <w:ind w:left="720" w:hanging="288"/>
      <w:contextualSpacing/>
    </w:pPr>
    <w:rPr>
      <w:color w:val="009AA6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335012"/>
    <w:pPr>
      <w:pBdr>
        <w:left w:val="single" w:sz="48" w:space="13" w:color="A4008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335012"/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012"/>
    <w:pPr>
      <w:pBdr>
        <w:left w:val="single" w:sz="48" w:space="13" w:color="F0AB00" w:themeColor="accent2"/>
      </w:pBdr>
      <w:spacing w:before="240" w:after="120" w:line="300" w:lineRule="auto"/>
    </w:pPr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012"/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33501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335012"/>
    <w:rPr>
      <w:b/>
      <w:bCs/>
      <w:i/>
      <w:iCs/>
      <w:color w:val="009AA6" w:themeColor="text2"/>
    </w:rPr>
  </w:style>
  <w:style w:type="character" w:styleId="Rfrencelgre">
    <w:name w:val="Subtle Reference"/>
    <w:basedOn w:val="Policepardfaut"/>
    <w:uiPriority w:val="31"/>
    <w:qFormat/>
    <w:rsid w:val="0033501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335012"/>
    <w:rPr>
      <w:rFonts w:asciiTheme="minorHAnsi" w:hAnsiTheme="minorHAnsi"/>
      <w:b/>
      <w:bCs/>
      <w:smallCaps/>
      <w:color w:val="009AA6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335012"/>
    <w:rPr>
      <w:rFonts w:asciiTheme="majorHAnsi" w:hAnsiTheme="majorHAnsi"/>
      <w:b/>
      <w:bCs/>
      <w:caps w:val="0"/>
      <w:smallCaps/>
      <w:color w:val="009AA6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012"/>
    <w:pPr>
      <w:spacing w:before="480" w:line="264" w:lineRule="auto"/>
      <w:outlineLvl w:val="9"/>
    </w:pPr>
    <w:rPr>
      <w:b/>
    </w:rPr>
  </w:style>
  <w:style w:type="table" w:styleId="Grilledutableau">
    <w:name w:val="Table Grid"/>
    <w:basedOn w:val="TableauNormal"/>
    <w:uiPriority w:val="59"/>
    <w:rsid w:val="00AC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customStyle="1" w:styleId="Sansinterligne1">
    <w:name w:val="Sans interligne1"/>
    <w:uiPriority w:val="1"/>
    <w:qFormat/>
    <w:rsid w:val="00D5513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0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80683"/>
    <w:rPr>
      <w:color w:val="009AA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C28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2864"/>
    <w:pPr>
      <w:widowControl w:val="0"/>
      <w:spacing w:before="6" w:after="0" w:line="240" w:lineRule="auto"/>
    </w:pPr>
    <w:rPr>
      <w:rFonts w:ascii="Times New Roman" w:eastAsia="Arial" w:hAnsi="Arial" w:cs="Arial"/>
      <w:sz w:val="27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C2864"/>
    <w:rPr>
      <w:rFonts w:ascii="Times New Roman" w:eastAsia="Arial" w:hAnsi="Arial" w:cs="Arial"/>
      <w:sz w:val="27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C286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72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customStyle="1" w:styleId="Grilledutableau1">
    <w:name w:val="Grille du tableau1"/>
    <w:basedOn w:val="TableauNormal"/>
    <w:uiPriority w:val="59"/>
    <w:rsid w:val="00CB5D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1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p&#233;rations@Francosud.ca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FrancoSud">
      <a:dk1>
        <a:srgbClr val="000000"/>
      </a:dk1>
      <a:lt1>
        <a:srgbClr val="FFFFFF"/>
      </a:lt1>
      <a:dk2>
        <a:srgbClr val="009AA6"/>
      </a:dk2>
      <a:lt2>
        <a:srgbClr val="BED600"/>
      </a:lt2>
      <a:accent1>
        <a:srgbClr val="A40084"/>
      </a:accent1>
      <a:accent2>
        <a:srgbClr val="F0AB00"/>
      </a:accent2>
      <a:accent3>
        <a:srgbClr val="C60C30"/>
      </a:accent3>
      <a:accent4>
        <a:srgbClr val="009AA6"/>
      </a:accent4>
      <a:accent5>
        <a:srgbClr val="BED600"/>
      </a:accent5>
      <a:accent6>
        <a:srgbClr val="FFFFFF"/>
      </a:accent6>
      <a:hlink>
        <a:srgbClr val="009AA6"/>
      </a:hlink>
      <a:folHlink>
        <a:srgbClr val="A40084"/>
      </a:folHlink>
    </a:clrScheme>
    <a:fontScheme name="FrancoSud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1C41-5086-4CE1-B699-66D72088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montage</dc:creator>
  <cp:lastModifiedBy>Sarah Jais</cp:lastModifiedBy>
  <cp:revision>4</cp:revision>
  <cp:lastPrinted>2026-03-18T17:43:00Z</cp:lastPrinted>
  <dcterms:created xsi:type="dcterms:W3CDTF">2026-05-05T21:15:00Z</dcterms:created>
  <dcterms:modified xsi:type="dcterms:W3CDTF">2026-05-13T15:27:00Z</dcterms:modified>
</cp:coreProperties>
</file>